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CE01C6">
            <w:pPr>
              <w:jc w:val="center"/>
              <w:rPr>
                <w:rFonts w:ascii="Arial" w:hAnsi="Arial"/>
              </w:rPr>
            </w:pPr>
            <w:r w:rsidRPr="00CE01C6">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8pt;height:84pt;visibility:visible">
                  <v:imagedata r:id="rId7" o:title=""/>
                </v:shape>
              </w:pict>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EF56C2">
            <w:pPr>
              <w:rPr>
                <w:rFonts w:ascii="Arial" w:hAnsi="Arial"/>
              </w:rPr>
            </w:pPr>
            <w:r>
              <w:rPr>
                <w:rFonts w:ascii="Arial" w:hAnsi="Arial" w:cs="Arial"/>
                <w:bCs/>
                <w:lang w:val="en-GB"/>
              </w:rPr>
              <w:t>ORGANIZATIONAL BEHAVIOUR</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F56C2">
            <w:pPr>
              <w:rPr>
                <w:rFonts w:ascii="Arial" w:hAnsi="Arial"/>
              </w:rPr>
            </w:pPr>
            <w:r>
              <w:rPr>
                <w:rFonts w:ascii="Arial" w:hAnsi="Arial"/>
              </w:rPr>
              <w:t>BUS103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EF56C2">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EF56C2" w:rsidP="00202704">
            <w:pPr>
              <w:rPr>
                <w:rFonts w:ascii="Arial" w:hAnsi="Arial"/>
              </w:rPr>
            </w:pPr>
            <w:r>
              <w:rPr>
                <w:rFonts w:ascii="Arial" w:hAnsi="Arial"/>
              </w:rPr>
              <w:t>Business</w:t>
            </w:r>
            <w:r w:rsidR="00202704">
              <w:rPr>
                <w:rFonts w:ascii="Arial" w:hAnsi="Arial"/>
              </w:rPr>
              <w:t xml:space="preserve"> and </w:t>
            </w:r>
            <w:r>
              <w:rPr>
                <w:rFonts w:ascii="Arial" w:hAnsi="Arial"/>
              </w:rPr>
              <w:t xml:space="preserve"> Accounting</w:t>
            </w:r>
          </w:p>
        </w:tc>
      </w:tr>
      <w:tr w:rsidR="00D1300B" w:rsidRPr="00A82035">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EF56C2">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microsoft-com:office:smarttags" w:element="PersonName">
              <w:smartTag w:uri="urn:schemas:contacts" w:element="GivenName">
                <w:r>
                  <w:rPr>
                    <w:rFonts w:ascii="Arial" w:hAnsi="Arial"/>
                  </w:rPr>
                  <w:t>B.A.</w:t>
                </w:r>
              </w:smartTag>
              <w:r>
                <w:rPr>
                  <w:rFonts w:ascii="Arial" w:hAnsi="Arial"/>
                </w:rPr>
                <w:t xml:space="preserve"> </w:t>
              </w:r>
              <w:smartTag w:uri="urn:schemas:contacts" w:element="middlename">
                <w:r>
                  <w:rPr>
                    <w:rFonts w:ascii="Arial" w:hAnsi="Arial"/>
                  </w:rPr>
                  <w:t>Econ.</w:t>
                </w:r>
              </w:smartTag>
            </w:smartTag>
            <w:r>
              <w:rPr>
                <w:rFonts w:ascii="Arial" w:hAnsi="Arial"/>
              </w:rPr>
              <w:t>, M.Ed.</w:t>
            </w:r>
          </w:p>
          <w:p w:rsidR="00EF56C2" w:rsidRPr="00506860" w:rsidRDefault="00CE01C6">
            <w:pPr>
              <w:rPr>
                <w:rFonts w:ascii="Arial" w:hAnsi="Arial"/>
                <w:lang w:val="fr-CA"/>
              </w:rPr>
            </w:pPr>
            <w:hyperlink r:id="rId8" w:history="1">
              <w:r w:rsidR="00EF56C2" w:rsidRPr="00506860">
                <w:rPr>
                  <w:rStyle w:val="Hyperlink"/>
                  <w:rFonts w:ascii="Arial" w:hAnsi="Arial"/>
                  <w:lang w:val="fr-CA"/>
                </w:rPr>
                <w:t>Shawna.DePlonty@saultcollege.ca</w:t>
              </w:r>
            </w:hyperlink>
          </w:p>
          <w:p w:rsidR="00EF56C2" w:rsidRPr="00506860" w:rsidRDefault="00EF56C2">
            <w:pPr>
              <w:rPr>
                <w:rFonts w:ascii="Arial" w:hAnsi="Arial"/>
                <w:lang w:val="fr-CA"/>
              </w:rPr>
            </w:pPr>
            <w:smartTag w:uri="urn:schemas-microsoft-com:office:smarttags" w:element="phone">
              <w:smartTagPr>
                <w:attr w:name="phonenumber" w:val="$67592554"/>
                <w:attr w:uri="urn:schemas-microsoft-com:office:office" w:name="ls" w:val="trans"/>
              </w:smartTagPr>
              <w:r w:rsidRPr="00506860">
                <w:rPr>
                  <w:rFonts w:ascii="Arial" w:hAnsi="Arial"/>
                  <w:lang w:val="fr-CA"/>
                </w:rPr>
                <w:t>705.759.2554</w:t>
              </w:r>
            </w:smartTag>
            <w:r w:rsidRPr="00506860">
              <w:rPr>
                <w:rFonts w:ascii="Arial" w:hAnsi="Arial"/>
                <w:lang w:val="fr-CA"/>
              </w:rPr>
              <w:t xml:space="preserve"> est. 2592 Office E4630</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F56C2">
            <w:pPr>
              <w:rPr>
                <w:rFonts w:ascii="Arial" w:hAnsi="Arial"/>
              </w:rPr>
            </w:pPr>
            <w:smartTag w:uri="urn:schemas-microsoft-com:office:smarttags" w:element="date">
              <w:smartTagPr>
                <w:attr w:name="Year" w:val="09"/>
                <w:attr w:name="Day" w:val="01"/>
                <w:attr w:name="Month" w:val="12"/>
                <w:attr w:name="ls" w:val="trans"/>
              </w:smartTagPr>
              <w:r>
                <w:rPr>
                  <w:rFonts w:ascii="Arial" w:hAnsi="Arial"/>
                </w:rPr>
                <w:t>12/01/09</w:t>
              </w:r>
            </w:smartTag>
          </w:p>
        </w:tc>
        <w:tc>
          <w:tcPr>
            <w:tcW w:w="3690" w:type="dxa"/>
            <w:gridSpan w:val="3"/>
          </w:tcPr>
          <w:p w:rsidR="00D1300B" w:rsidRDefault="00D1300B" w:rsidP="00EF56C2">
            <w:pPr>
              <w:rPr>
                <w:rFonts w:ascii="Arial" w:hAnsi="Arial"/>
              </w:rPr>
            </w:pPr>
            <w:r>
              <w:rPr>
                <w:rFonts w:ascii="Arial" w:hAnsi="Arial"/>
                <w:b/>
                <w:lang w:val="en-GB"/>
              </w:rPr>
              <w:t>PREVIOUS OUTLINE DATED:</w:t>
            </w:r>
            <w:r w:rsidR="00EF56C2">
              <w:rPr>
                <w:rFonts w:ascii="Arial" w:hAnsi="Arial"/>
                <w:b/>
                <w:lang w:val="en-GB"/>
              </w:rPr>
              <w:t xml:space="preserve">  </w:t>
            </w:r>
          </w:p>
        </w:tc>
        <w:tc>
          <w:tcPr>
            <w:tcW w:w="1188" w:type="dxa"/>
          </w:tcPr>
          <w:p w:rsidR="00D1300B" w:rsidRDefault="00EF56C2">
            <w:pPr>
              <w:rPr>
                <w:rFonts w:ascii="Arial" w:hAnsi="Arial"/>
              </w:rPr>
            </w:pPr>
            <w:smartTag w:uri="urn:schemas-microsoft-com:office:smarttags" w:element="date">
              <w:smartTagPr>
                <w:attr w:name="Year" w:val="09"/>
                <w:attr w:name="Day" w:val="01"/>
                <w:attr w:name="Month" w:val="01"/>
                <w:attr w:name="ls" w:val="trans"/>
              </w:smartTagPr>
              <w:r>
                <w:rPr>
                  <w:rFonts w:ascii="Arial" w:hAnsi="Arial"/>
                </w:rPr>
                <w:t>01/01/09</w:t>
              </w:r>
            </w:smartTag>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82035">
            <w:pPr>
              <w:jc w:val="center"/>
              <w:rPr>
                <w:rFonts w:ascii="Arial" w:hAnsi="Arial"/>
              </w:rPr>
            </w:pPr>
            <w:r>
              <w:rPr>
                <w:rFonts w:ascii="Arial" w:hAnsi="Arial"/>
              </w:rPr>
              <w:t>“Penny Perrier”</w:t>
            </w:r>
          </w:p>
        </w:tc>
        <w:tc>
          <w:tcPr>
            <w:tcW w:w="1188" w:type="dxa"/>
          </w:tcPr>
          <w:p w:rsidR="00D1300B" w:rsidRDefault="00A82035">
            <w:pPr>
              <w:rPr>
                <w:rFonts w:ascii="Arial" w:hAnsi="Arial"/>
              </w:rPr>
            </w:pPr>
            <w:r>
              <w:rPr>
                <w:rFonts w:ascii="Arial" w:hAnsi="Arial"/>
              </w:rPr>
              <w:t>Dec 8/09</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F56C2">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EF56C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EF56C2">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200</w:t>
            </w:r>
            <w:r w:rsidR="00613807">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EF56C2" w:rsidRPr="00A72C21" w:rsidRDefault="00D1300B" w:rsidP="00EF56C2">
            <w:pPr>
              <w:jc w:val="center"/>
              <w:rPr>
                <w:rFonts w:ascii="Arial" w:hAnsi="Arial"/>
                <w:i/>
              </w:rPr>
            </w:pPr>
            <w:r>
              <w:rPr>
                <w:rFonts w:ascii="Arial" w:hAnsi="Arial"/>
                <w:b/>
                <w:i/>
              </w:rPr>
              <w:t xml:space="preserve">For additional information, please </w:t>
            </w:r>
            <w:smartTag w:uri="urn:schemas-microsoft-com:office:smarttags" w:element="PersonName">
              <w:smartTag w:uri="urn:schemas:contacts" w:element="GivenName">
                <w:r w:rsidR="00EF56C2" w:rsidRPr="00A72C21">
                  <w:rPr>
                    <w:rFonts w:ascii="Arial" w:hAnsi="Arial"/>
                    <w:i/>
                  </w:rPr>
                  <w:t>Penny</w:t>
                </w:r>
              </w:smartTag>
              <w:r w:rsidR="00EF56C2" w:rsidRPr="00A72C21">
                <w:rPr>
                  <w:rFonts w:ascii="Arial" w:hAnsi="Arial"/>
                  <w:i/>
                </w:rPr>
                <w:t xml:space="preserve"> </w:t>
              </w:r>
              <w:smartTag w:uri="urn:schemas:contacts" w:element="Sn">
                <w:r w:rsidR="00EF56C2" w:rsidRPr="00A72C21">
                  <w:rPr>
                    <w:rFonts w:ascii="Arial" w:hAnsi="Arial"/>
                    <w:i/>
                  </w:rPr>
                  <w:t>Perrier</w:t>
                </w:r>
              </w:smartTag>
            </w:smartTag>
            <w:r w:rsidR="00EF56C2" w:rsidRPr="00A72C21">
              <w:rPr>
                <w:rFonts w:ascii="Arial" w:hAnsi="Arial"/>
                <w:i/>
              </w:rPr>
              <w:t>, Chair</w:t>
            </w:r>
          </w:p>
          <w:p w:rsidR="00EF56C2" w:rsidRDefault="00EF56C2" w:rsidP="00EF56C2">
            <w:pPr>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Continuing Education</w:t>
                </w:r>
              </w:smartTag>
            </w:smartTag>
            <w:r>
              <w:rPr>
                <w:rFonts w:ascii="Arial" w:hAnsi="Arial"/>
                <w:i/>
                <w:lang w:val="en-GB"/>
              </w:rPr>
              <w:t>, Business and Hospitality</w:t>
            </w:r>
          </w:p>
          <w:p w:rsidR="00D1300B" w:rsidRDefault="00EF56C2" w:rsidP="00EF56C2">
            <w:pPr>
              <w:pStyle w:val="Heading2"/>
              <w:tabs>
                <w:tab w:val="center" w:pos="4560"/>
              </w:tabs>
              <w:rPr>
                <w:rFonts w:ascii="Arial" w:hAnsi="Arial"/>
                <w:b w:val="0"/>
              </w:rPr>
            </w:pPr>
            <w:smartTag w:uri="urn:schemas-microsoft-com:office:smarttags" w:element="phone">
              <w:smartTagPr>
                <w:attr w:name="phonenumber" w:val="$67592554"/>
                <w:attr w:uri="urn:schemas-microsoft-com:office:office" w:name="ls" w:val="trans"/>
              </w:smartTagPr>
              <w:r>
                <w:rPr>
                  <w:rFonts w:ascii="Arial" w:hAnsi="Arial"/>
                  <w:i/>
                </w:rPr>
                <w:t xml:space="preserve">(705) </w:t>
              </w:r>
              <w:smartTag w:uri="urn:schemas-microsoft-com:office:smarttags" w:element="phone">
                <w:smartTagPr>
                  <w:attr w:name="phonenumber" w:val="$67592554"/>
                  <w:attr w:uri="urn:schemas-microsoft-com:office:office" w:name="ls" w:val="trans"/>
                </w:smartTagPr>
                <w:r>
                  <w:rPr>
                    <w:rFonts w:ascii="Arial" w:hAnsi="Arial"/>
                    <w:i/>
                  </w:rPr>
                  <w:t>759-2554</w:t>
                </w:r>
              </w:smartTag>
            </w:smartTag>
            <w:r>
              <w:rPr>
                <w:rFonts w:ascii="Arial" w:hAnsi="Arial"/>
                <w:i/>
              </w:rPr>
              <w:t>, Ext.2754</w:t>
            </w:r>
          </w:p>
        </w:tc>
      </w:tr>
      <w:tr w:rsidR="00D1300B">
        <w:trPr>
          <w:cantSplit/>
        </w:trPr>
        <w:tc>
          <w:tcPr>
            <w:tcW w:w="8856" w:type="dxa"/>
            <w:gridSpan w:val="6"/>
          </w:tcPr>
          <w:p w:rsidR="00D1300B" w:rsidRDefault="00D1300B">
            <w:pPr>
              <w:tabs>
                <w:tab w:val="center" w:pos="4560"/>
              </w:tabs>
              <w:jc w:val="center"/>
              <w:rPr>
                <w:rFonts w:ascii="Arial" w:hAnsi="Arial"/>
                <w:i/>
                <w:lang w:val="en-GB"/>
              </w:rPr>
            </w:pPr>
          </w:p>
        </w:tc>
      </w:tr>
      <w:tr w:rsidR="00D1300B">
        <w:trPr>
          <w:cantSplit/>
        </w:trPr>
        <w:tc>
          <w:tcPr>
            <w:tcW w:w="8856" w:type="dxa"/>
            <w:gridSpan w:val="6"/>
          </w:tcPr>
          <w:p w:rsidR="00D1300B" w:rsidRDefault="00D1300B" w:rsidP="00EF56C2">
            <w:pPr>
              <w:tabs>
                <w:tab w:val="center" w:pos="4560"/>
              </w:tabs>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EF56C2" w:rsidRDefault="00D1300B" w:rsidP="00EF56C2">
            <w:pPr>
              <w:rPr>
                <w:rFonts w:ascii="Arial" w:hAnsi="Arial" w:cs="Arial"/>
                <w:lang w:val="en-GB"/>
              </w:rPr>
            </w:pPr>
            <w:r>
              <w:rPr>
                <w:rFonts w:ascii="Arial" w:hAnsi="Arial"/>
                <w:b/>
              </w:rPr>
              <w:t>COURSE DESCRIPTION:</w:t>
            </w:r>
            <w:r w:rsidR="00EF56C2">
              <w:rPr>
                <w:rFonts w:ascii="Arial" w:hAnsi="Arial" w:cs="Arial"/>
                <w:lang w:val="en-GB"/>
              </w:rPr>
              <w:t xml:space="preserve"> This course provides the student the opportunity to acquire the knowledge necessary to understand concepts utilized in the study of human behaviour and performance in the organizational setting.  This course strives to develop the student’s knowledge and skills required by organizations that have developed the total quality management philosophy and its related concepts.  The study of organizational behaviour should provide the student a systematic method of looking at and understanding the behaviour of people in an organization.</w:t>
            </w:r>
          </w:p>
          <w:p w:rsidR="00D1300B" w:rsidRDefault="00D1300B">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EF56C2" w:rsidRDefault="00EF56C2" w:rsidP="00EF56C2">
            <w:pPr>
              <w:widowControl w:val="0"/>
              <w:rPr>
                <w:rFonts w:ascii="Arial" w:hAnsi="Arial" w:cs="Arial"/>
                <w:lang w:val="en-GB"/>
              </w:rPr>
            </w:pPr>
            <w:r>
              <w:rPr>
                <w:rFonts w:ascii="Arial" w:hAnsi="Arial" w:cs="Arial"/>
                <w:lang w:val="en-GB"/>
              </w:rPr>
              <w:t>Analyze the concepts relating to organizational processes and the implications to individual, interpersonal, and organizational processes.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F56C2" w:rsidRDefault="00EF56C2" w:rsidP="00933FAE">
            <w:pPr>
              <w:widowControl w:val="0"/>
              <w:numPr>
                <w:ilvl w:val="0"/>
                <w:numId w:val="20"/>
              </w:numPr>
              <w:rPr>
                <w:rFonts w:ascii="Arial" w:hAnsi="Arial" w:cs="Arial"/>
                <w:lang w:val="en-GB"/>
              </w:rPr>
            </w:pPr>
            <w:r>
              <w:rPr>
                <w:rFonts w:ascii="Arial" w:hAnsi="Arial" w:cs="Arial"/>
                <w:lang w:val="en-GB"/>
              </w:rPr>
              <w:t>Define organizational behaviour and the workplace challenges of today.</w:t>
            </w:r>
          </w:p>
          <w:p w:rsidR="00EF56C2" w:rsidRDefault="00EF56C2" w:rsidP="00933FAE">
            <w:pPr>
              <w:widowControl w:val="0"/>
              <w:numPr>
                <w:ilvl w:val="0"/>
                <w:numId w:val="20"/>
              </w:numPr>
              <w:rPr>
                <w:rFonts w:ascii="Arial" w:hAnsi="Arial" w:cs="Arial"/>
                <w:lang w:val="en-GB"/>
              </w:rPr>
            </w:pPr>
            <w:r>
              <w:rPr>
                <w:rFonts w:ascii="Arial" w:hAnsi="Arial" w:cs="Arial"/>
                <w:lang w:val="en-GB"/>
              </w:rPr>
              <w:t>Describe perception, personality and how perceptions, personality and emotions affect the workplace.</w:t>
            </w:r>
          </w:p>
          <w:p w:rsidR="00EF56C2" w:rsidRDefault="00EF56C2" w:rsidP="00933FAE">
            <w:pPr>
              <w:widowControl w:val="0"/>
              <w:numPr>
                <w:ilvl w:val="0"/>
                <w:numId w:val="20"/>
              </w:numPr>
              <w:rPr>
                <w:rFonts w:ascii="Arial" w:hAnsi="Arial" w:cs="Arial"/>
                <w:lang w:val="en-GB"/>
              </w:rPr>
            </w:pPr>
            <w:r>
              <w:rPr>
                <w:rFonts w:ascii="Arial" w:hAnsi="Arial" w:cs="Arial"/>
                <w:lang w:val="en-GB"/>
              </w:rPr>
              <w:t>Discuss values and cultural affects and generation affects of values.</w:t>
            </w:r>
          </w:p>
          <w:p w:rsidR="00EF56C2" w:rsidRDefault="00EF56C2" w:rsidP="00933FAE">
            <w:pPr>
              <w:widowControl w:val="0"/>
              <w:numPr>
                <w:ilvl w:val="0"/>
                <w:numId w:val="20"/>
              </w:numPr>
              <w:rPr>
                <w:rFonts w:ascii="Arial" w:hAnsi="Arial" w:cs="Arial"/>
                <w:lang w:val="en-GB"/>
              </w:rPr>
            </w:pPr>
            <w:r>
              <w:rPr>
                <w:rFonts w:ascii="Arial" w:hAnsi="Arial" w:cs="Arial"/>
                <w:lang w:val="en-GB"/>
              </w:rPr>
              <w:t>Examine stress and overcoming stress in the work environment.</w:t>
            </w:r>
          </w:p>
          <w:p w:rsidR="00933FAE" w:rsidRDefault="00933FAE" w:rsidP="00EF56C2">
            <w:pPr>
              <w:ind w:left="720"/>
              <w:rPr>
                <w:rFonts w:ascii="Arial" w:hAnsi="Arial" w:cs="Arial"/>
                <w:lang w:val="en-GB"/>
              </w:rPr>
            </w:pPr>
          </w:p>
          <w:p w:rsidR="00EF56C2" w:rsidRDefault="00EF56C2" w:rsidP="00933FAE">
            <w:pPr>
              <w:rPr>
                <w:rFonts w:ascii="Arial" w:hAnsi="Arial" w:cs="Arial"/>
                <w:lang w:val="en-GB"/>
              </w:rPr>
            </w:pPr>
            <w:r>
              <w:rPr>
                <w:rFonts w:ascii="Arial" w:hAnsi="Arial" w:cs="Arial"/>
                <w:lang w:val="en-GB"/>
              </w:rPr>
              <w:t>This learning outcome will constitute 34% of the course’s grade.</w:t>
            </w:r>
          </w:p>
          <w:p w:rsidR="00EF56C2" w:rsidRDefault="00EF56C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EF56C2">
            <w:pPr>
              <w:rPr>
                <w:rFonts w:ascii="Arial" w:hAnsi="Arial" w:cs="Arial"/>
                <w:lang w:val="en-GB"/>
              </w:rPr>
            </w:pPr>
            <w:r>
              <w:rPr>
                <w:rFonts w:ascii="Arial" w:hAnsi="Arial" w:cs="Arial"/>
                <w:lang w:val="en-GB"/>
              </w:rPr>
              <w:t>Describe individual differences and their organizational impacts.</w:t>
            </w:r>
          </w:p>
          <w:p w:rsidR="00933FAE" w:rsidRDefault="00933FA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F56C2" w:rsidRDefault="00D1300B" w:rsidP="00933FAE">
            <w:pPr>
              <w:widowControl w:val="0"/>
              <w:numPr>
                <w:ilvl w:val="0"/>
                <w:numId w:val="15"/>
              </w:numPr>
              <w:tabs>
                <w:tab w:val="clear" w:pos="360"/>
                <w:tab w:val="num" w:pos="198"/>
              </w:tabs>
              <w:ind w:left="1080" w:hanging="1062"/>
              <w:rPr>
                <w:rFonts w:ascii="Arial" w:hAnsi="Arial" w:cs="Arial"/>
                <w:lang w:val="en-GB"/>
              </w:rPr>
            </w:pPr>
            <w:r>
              <w:rPr>
                <w:rFonts w:ascii="Arial" w:hAnsi="Arial"/>
                <w:u w:val="single"/>
              </w:rPr>
              <w:t>Potential Elements of the Performance</w:t>
            </w:r>
            <w:r>
              <w:rPr>
                <w:rFonts w:ascii="Arial" w:hAnsi="Arial"/>
              </w:rPr>
              <w:t>:</w:t>
            </w:r>
            <w:r w:rsidR="00EF56C2">
              <w:rPr>
                <w:rFonts w:ascii="Arial" w:hAnsi="Arial" w:cs="Arial"/>
                <w:lang w:val="en-GB"/>
              </w:rPr>
              <w:t xml:space="preserve"> </w:t>
            </w:r>
          </w:p>
          <w:p w:rsidR="00EF56C2" w:rsidRDefault="00EF56C2" w:rsidP="00933FAE">
            <w:pPr>
              <w:widowControl w:val="0"/>
              <w:numPr>
                <w:ilvl w:val="0"/>
                <w:numId w:val="15"/>
              </w:numPr>
              <w:tabs>
                <w:tab w:val="clear" w:pos="360"/>
                <w:tab w:val="num" w:pos="198"/>
              </w:tabs>
              <w:ind w:left="1080" w:hanging="1062"/>
              <w:rPr>
                <w:rFonts w:ascii="Arial" w:hAnsi="Arial" w:cs="Arial"/>
                <w:lang w:val="en-GB"/>
              </w:rPr>
            </w:pPr>
          </w:p>
          <w:p w:rsidR="00EF56C2" w:rsidRDefault="00EF56C2" w:rsidP="00933FAE">
            <w:pPr>
              <w:widowControl w:val="0"/>
              <w:numPr>
                <w:ilvl w:val="0"/>
                <w:numId w:val="15"/>
              </w:numPr>
              <w:tabs>
                <w:tab w:val="clear" w:pos="360"/>
                <w:tab w:val="num" w:pos="378"/>
              </w:tabs>
              <w:ind w:left="378"/>
              <w:rPr>
                <w:rFonts w:ascii="Arial" w:hAnsi="Arial" w:cs="Arial"/>
                <w:lang w:val="en-GB"/>
              </w:rPr>
            </w:pPr>
            <w:r>
              <w:rPr>
                <w:rFonts w:ascii="Arial" w:hAnsi="Arial" w:cs="Arial"/>
                <w:lang w:val="en-GB"/>
              </w:rPr>
              <w:t>Construct a plan to increase motivation using rewards and motivational theories.</w:t>
            </w:r>
          </w:p>
          <w:p w:rsidR="00EF56C2" w:rsidRDefault="00EF56C2" w:rsidP="00933FAE">
            <w:pPr>
              <w:widowControl w:val="0"/>
              <w:numPr>
                <w:ilvl w:val="0"/>
                <w:numId w:val="15"/>
              </w:numPr>
              <w:tabs>
                <w:tab w:val="clear" w:pos="360"/>
                <w:tab w:val="num" w:pos="378"/>
              </w:tabs>
              <w:ind w:left="378"/>
              <w:rPr>
                <w:rFonts w:ascii="Arial" w:hAnsi="Arial" w:cs="Arial"/>
                <w:lang w:val="en-GB"/>
              </w:rPr>
            </w:pPr>
            <w:r>
              <w:rPr>
                <w:rFonts w:ascii="Arial" w:hAnsi="Arial" w:cs="Arial"/>
                <w:lang w:val="en-GB"/>
              </w:rPr>
              <w:t>Evaluate the plan for validity, equity, and fairness.</w:t>
            </w:r>
          </w:p>
          <w:p w:rsidR="00EF56C2" w:rsidRDefault="00EF56C2" w:rsidP="00933FAE">
            <w:pPr>
              <w:widowControl w:val="0"/>
              <w:numPr>
                <w:ilvl w:val="0"/>
                <w:numId w:val="15"/>
              </w:numPr>
              <w:tabs>
                <w:tab w:val="clear" w:pos="360"/>
                <w:tab w:val="num" w:pos="378"/>
              </w:tabs>
              <w:ind w:left="378"/>
              <w:rPr>
                <w:rFonts w:ascii="Arial" w:hAnsi="Arial" w:cs="Arial"/>
                <w:lang w:val="en-GB"/>
              </w:rPr>
            </w:pPr>
            <w:r>
              <w:rPr>
                <w:rFonts w:ascii="Arial" w:hAnsi="Arial" w:cs="Arial"/>
                <w:lang w:val="en-GB"/>
              </w:rPr>
              <w:t>Assess various reward systems.</w:t>
            </w:r>
          </w:p>
          <w:p w:rsidR="00EF56C2" w:rsidRDefault="00EF56C2" w:rsidP="00933FAE">
            <w:pPr>
              <w:widowControl w:val="0"/>
              <w:numPr>
                <w:ilvl w:val="0"/>
                <w:numId w:val="15"/>
              </w:numPr>
              <w:tabs>
                <w:tab w:val="clear" w:pos="360"/>
                <w:tab w:val="num" w:pos="378"/>
              </w:tabs>
              <w:ind w:left="378"/>
              <w:rPr>
                <w:rFonts w:ascii="Arial" w:hAnsi="Arial" w:cs="Arial"/>
                <w:lang w:val="en-GB"/>
              </w:rPr>
            </w:pPr>
            <w:r>
              <w:rPr>
                <w:rFonts w:ascii="Arial" w:hAnsi="Arial" w:cs="Arial"/>
                <w:lang w:val="en-GB"/>
              </w:rPr>
              <w:t xml:space="preserve">Explain how to develop functional, effective, efficient teams with a diverse workforce. </w:t>
            </w:r>
          </w:p>
          <w:p w:rsidR="00EF56C2" w:rsidRDefault="00EF56C2" w:rsidP="00EF56C2">
            <w:pPr>
              <w:rPr>
                <w:rFonts w:ascii="Arial" w:hAnsi="Arial" w:cs="Arial"/>
                <w:lang w:val="en-GB"/>
              </w:rPr>
            </w:pPr>
          </w:p>
          <w:p w:rsidR="00EF56C2" w:rsidRDefault="00EF56C2" w:rsidP="00933FAE">
            <w:pPr>
              <w:rPr>
                <w:rFonts w:ascii="Arial" w:hAnsi="Arial" w:cs="Arial"/>
                <w:lang w:val="en-GB"/>
              </w:rPr>
            </w:pPr>
            <w:r>
              <w:rPr>
                <w:rFonts w:ascii="Arial" w:hAnsi="Arial" w:cs="Arial"/>
                <w:lang w:val="en-GB"/>
              </w:rPr>
              <w:t>This learning outcome will constitute 22% of the course’s grade.</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EF56C2">
            <w:pPr>
              <w:rPr>
                <w:rFonts w:ascii="Arial" w:hAnsi="Arial" w:cs="Arial"/>
                <w:lang w:val="en-GB"/>
              </w:rPr>
            </w:pPr>
            <w:r>
              <w:rPr>
                <w:rFonts w:ascii="Arial" w:hAnsi="Arial" w:cs="Arial"/>
                <w:lang w:val="en-GB"/>
              </w:rPr>
              <w:t>Define interpersonal and group processes with respect to organizational effectiveness.</w:t>
            </w:r>
          </w:p>
          <w:p w:rsidR="00933FAE" w:rsidRDefault="00933FA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933FAE" w:rsidRDefault="00933FAE">
            <w:pPr>
              <w:rPr>
                <w:rFonts w:ascii="Arial" w:hAnsi="Arial"/>
              </w:rPr>
            </w:pPr>
          </w:p>
          <w:p w:rsidR="00EF56C2" w:rsidRDefault="00EF56C2" w:rsidP="00933FAE">
            <w:pPr>
              <w:widowControl w:val="0"/>
              <w:numPr>
                <w:ilvl w:val="0"/>
                <w:numId w:val="21"/>
              </w:numPr>
              <w:rPr>
                <w:rFonts w:ascii="Arial" w:hAnsi="Arial" w:cs="Arial"/>
                <w:lang w:val="en-GB"/>
              </w:rPr>
            </w:pPr>
            <w:r>
              <w:rPr>
                <w:rFonts w:ascii="Arial" w:hAnsi="Arial" w:cs="Arial"/>
                <w:lang w:val="en-GB"/>
              </w:rPr>
              <w:t>Develop successful communication strategies.</w:t>
            </w:r>
          </w:p>
          <w:p w:rsidR="00EF56C2" w:rsidRDefault="00EF56C2" w:rsidP="00933FAE">
            <w:pPr>
              <w:widowControl w:val="0"/>
              <w:numPr>
                <w:ilvl w:val="0"/>
                <w:numId w:val="21"/>
              </w:numPr>
              <w:rPr>
                <w:rFonts w:ascii="Arial" w:hAnsi="Arial" w:cs="Arial"/>
                <w:lang w:val="en-GB"/>
              </w:rPr>
            </w:pPr>
            <w:r>
              <w:rPr>
                <w:rFonts w:ascii="Arial" w:hAnsi="Arial" w:cs="Arial"/>
                <w:lang w:val="en-GB"/>
              </w:rPr>
              <w:t>Devise useful conflict resolution approaches.</w:t>
            </w:r>
          </w:p>
          <w:p w:rsidR="00EF56C2" w:rsidRDefault="00EF56C2" w:rsidP="00EF56C2">
            <w:pPr>
              <w:rPr>
                <w:rFonts w:ascii="Arial" w:hAnsi="Arial" w:cs="Arial"/>
                <w:lang w:val="en-GB"/>
              </w:rPr>
            </w:pPr>
          </w:p>
          <w:p w:rsidR="00EF56C2" w:rsidRDefault="00EF56C2" w:rsidP="00933FAE">
            <w:pPr>
              <w:rPr>
                <w:rFonts w:ascii="Arial" w:hAnsi="Arial" w:cs="Arial"/>
                <w:lang w:val="en-GB"/>
              </w:rPr>
            </w:pPr>
            <w:r>
              <w:rPr>
                <w:rFonts w:ascii="Arial" w:hAnsi="Arial" w:cs="Arial"/>
                <w:lang w:val="en-GB"/>
              </w:rPr>
              <w:t>This learning outcome will constitute 11% of the course’s grade.</w:t>
            </w:r>
          </w:p>
          <w:p w:rsidR="00EF56C2" w:rsidRDefault="00EF56C2">
            <w:pPr>
              <w:rPr>
                <w:rFonts w:ascii="Arial" w:hAnsi="Arial"/>
              </w:rPr>
            </w:pPr>
          </w:p>
          <w:p w:rsidR="00EF56C2" w:rsidRDefault="00EF56C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EF56C2">
            <w:pPr>
              <w:rPr>
                <w:rFonts w:ascii="Arial" w:hAnsi="Arial" w:cs="Arial"/>
                <w:lang w:val="en-GB"/>
              </w:rPr>
            </w:pPr>
            <w:r>
              <w:rPr>
                <w:rFonts w:ascii="Arial" w:hAnsi="Arial" w:cs="Arial"/>
                <w:lang w:val="en-GB"/>
              </w:rPr>
              <w:t>Describe the elements of change as they relate to individual, interpersonal and organizational processes</w:t>
            </w:r>
            <w:r w:rsidR="00933FAE">
              <w:rPr>
                <w:rFonts w:ascii="Arial" w:hAnsi="Arial" w:cs="Arial"/>
                <w:lang w:val="en-GB"/>
              </w:rPr>
              <w:t>.</w:t>
            </w:r>
          </w:p>
          <w:p w:rsidR="00933FAE" w:rsidRDefault="00933FAE">
            <w:pPr>
              <w:rPr>
                <w:rFonts w:ascii="Arial" w:hAnsi="Arial" w:cs="Arial"/>
                <w:lang w:val="en-GB"/>
              </w:rPr>
            </w:pPr>
          </w:p>
          <w:p w:rsidR="00933FAE" w:rsidRDefault="00933FAE" w:rsidP="00933FAE">
            <w:pPr>
              <w:rPr>
                <w:rFonts w:ascii="Arial" w:hAnsi="Arial"/>
              </w:rPr>
            </w:pPr>
            <w:r>
              <w:rPr>
                <w:rFonts w:ascii="Arial" w:hAnsi="Arial"/>
                <w:u w:val="single"/>
              </w:rPr>
              <w:t>Potential Elements of the Performance</w:t>
            </w:r>
            <w:r>
              <w:rPr>
                <w:rFonts w:ascii="Arial" w:hAnsi="Arial"/>
              </w:rPr>
              <w:t>:</w:t>
            </w:r>
          </w:p>
          <w:p w:rsidR="00933FAE" w:rsidRDefault="00933FAE">
            <w:pPr>
              <w:rPr>
                <w:rFonts w:ascii="Arial" w:hAnsi="Arial" w:cs="Arial"/>
                <w:lang w:val="en-GB"/>
              </w:rPr>
            </w:pPr>
          </w:p>
          <w:p w:rsidR="00933FAE" w:rsidRDefault="00933FAE">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F56C2" w:rsidRDefault="00EF56C2" w:rsidP="00933FAE">
            <w:pPr>
              <w:widowControl w:val="0"/>
              <w:numPr>
                <w:ilvl w:val="0"/>
                <w:numId w:val="22"/>
              </w:numPr>
              <w:rPr>
                <w:rFonts w:ascii="Arial" w:hAnsi="Arial" w:cs="Arial"/>
                <w:lang w:val="en-GB"/>
              </w:rPr>
            </w:pPr>
            <w:r>
              <w:rPr>
                <w:rFonts w:ascii="Arial" w:hAnsi="Arial" w:cs="Arial"/>
                <w:lang w:val="en-GB"/>
              </w:rPr>
              <w:t>Assimilate a leader with strong vision and successful leadership traits.</w:t>
            </w:r>
          </w:p>
          <w:p w:rsidR="00EF56C2" w:rsidRDefault="00EF56C2" w:rsidP="00933FAE">
            <w:pPr>
              <w:widowControl w:val="0"/>
              <w:numPr>
                <w:ilvl w:val="0"/>
                <w:numId w:val="22"/>
              </w:numPr>
              <w:rPr>
                <w:rFonts w:ascii="Arial" w:hAnsi="Arial" w:cs="Arial"/>
                <w:lang w:val="en-GB"/>
              </w:rPr>
            </w:pPr>
            <w:r>
              <w:rPr>
                <w:rFonts w:ascii="Arial" w:hAnsi="Arial" w:cs="Arial"/>
                <w:lang w:val="en-GB"/>
              </w:rPr>
              <w:t>Utilize power tactics, empowerment and political-manoeuvring to create effective teams.</w:t>
            </w:r>
          </w:p>
          <w:p w:rsidR="00EF56C2" w:rsidRDefault="00EF56C2" w:rsidP="00933FAE">
            <w:pPr>
              <w:widowControl w:val="0"/>
              <w:numPr>
                <w:ilvl w:val="0"/>
                <w:numId w:val="22"/>
              </w:numPr>
              <w:rPr>
                <w:rFonts w:ascii="Arial" w:hAnsi="Arial" w:cs="Arial"/>
                <w:lang w:val="en-GB"/>
              </w:rPr>
            </w:pPr>
            <w:r>
              <w:rPr>
                <w:rFonts w:ascii="Arial" w:hAnsi="Arial" w:cs="Arial"/>
                <w:lang w:val="en-GB"/>
              </w:rPr>
              <w:t>Formulate effective decision tactics considering corporate social responsibility, ethics and team dynamics.</w:t>
            </w:r>
          </w:p>
          <w:p w:rsidR="00EF56C2" w:rsidRDefault="00EF56C2" w:rsidP="00933FAE">
            <w:pPr>
              <w:widowControl w:val="0"/>
              <w:numPr>
                <w:ilvl w:val="0"/>
                <w:numId w:val="22"/>
              </w:numPr>
              <w:rPr>
                <w:rFonts w:ascii="Arial" w:hAnsi="Arial" w:cs="Arial"/>
                <w:lang w:val="en-GB"/>
              </w:rPr>
            </w:pPr>
            <w:r>
              <w:rPr>
                <w:rFonts w:ascii="Arial" w:hAnsi="Arial" w:cs="Arial"/>
                <w:lang w:val="en-GB"/>
              </w:rPr>
              <w:t>Discuss contemporary issues in leadership.</w:t>
            </w:r>
          </w:p>
          <w:p w:rsidR="00EF56C2" w:rsidRDefault="00EF56C2" w:rsidP="00933FAE">
            <w:pPr>
              <w:widowControl w:val="0"/>
              <w:numPr>
                <w:ilvl w:val="0"/>
                <w:numId w:val="22"/>
              </w:numPr>
              <w:rPr>
                <w:rFonts w:ascii="Arial" w:hAnsi="Arial" w:cs="Arial"/>
                <w:lang w:val="en-GB"/>
              </w:rPr>
            </w:pPr>
            <w:r>
              <w:rPr>
                <w:rFonts w:ascii="Arial" w:hAnsi="Arial" w:cs="Arial"/>
                <w:lang w:val="en-GB"/>
              </w:rPr>
              <w:t>Utilize various models for ethical and corporate decision-making.</w:t>
            </w:r>
          </w:p>
          <w:p w:rsidR="00EF56C2" w:rsidRDefault="00EF56C2" w:rsidP="00933FAE">
            <w:pPr>
              <w:widowControl w:val="0"/>
              <w:numPr>
                <w:ilvl w:val="0"/>
                <w:numId w:val="22"/>
              </w:numPr>
              <w:rPr>
                <w:rFonts w:ascii="Arial" w:hAnsi="Arial" w:cs="Arial"/>
                <w:lang w:val="en-GB"/>
              </w:rPr>
            </w:pPr>
            <w:r>
              <w:rPr>
                <w:rFonts w:ascii="Arial" w:hAnsi="Arial" w:cs="Arial"/>
                <w:lang w:val="en-GB"/>
              </w:rPr>
              <w:t xml:space="preserve">Create organizational cultures for success in today’s business environment. </w:t>
            </w:r>
          </w:p>
          <w:p w:rsidR="00EF56C2" w:rsidRDefault="00EF56C2" w:rsidP="00EF56C2">
            <w:pPr>
              <w:rPr>
                <w:rFonts w:ascii="Arial" w:hAnsi="Arial" w:cs="Arial"/>
                <w:lang w:val="en-GB"/>
              </w:rPr>
            </w:pPr>
          </w:p>
          <w:p w:rsidR="00EF56C2" w:rsidRDefault="00EF56C2" w:rsidP="00EF56C2">
            <w:pPr>
              <w:rPr>
                <w:rFonts w:ascii="Arial" w:hAnsi="Arial" w:cs="Arial"/>
                <w:lang w:val="en-GB"/>
              </w:rPr>
            </w:pPr>
            <w:r>
              <w:rPr>
                <w:rFonts w:ascii="Arial" w:hAnsi="Arial" w:cs="Arial"/>
                <w:lang w:val="en-GB"/>
              </w:rPr>
              <w:t>This learning outcome constitutes 33 % of the course grade.</w:t>
            </w:r>
          </w:p>
          <w:p w:rsidR="00EF56C2" w:rsidRDefault="00EF56C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EF56C2">
            <w:pPr>
              <w:rPr>
                <w:rFonts w:ascii="Arial" w:hAnsi="Arial"/>
              </w:rPr>
            </w:pPr>
            <w:r>
              <w:rPr>
                <w:rFonts w:ascii="Arial" w:hAnsi="Arial"/>
              </w:rPr>
              <w:t>1.</w:t>
            </w:r>
          </w:p>
        </w:tc>
        <w:tc>
          <w:tcPr>
            <w:tcW w:w="7614" w:type="dxa"/>
          </w:tcPr>
          <w:p w:rsidR="00D1300B" w:rsidRDefault="00EF56C2">
            <w:pPr>
              <w:rPr>
                <w:rFonts w:ascii="Arial" w:hAnsi="Arial"/>
              </w:rPr>
            </w:pPr>
            <w:r>
              <w:rPr>
                <w:rFonts w:ascii="Arial" w:hAnsi="Arial"/>
              </w:rPr>
              <w:t>Developing an Understanding of the Workplace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EF56C2">
            <w:pPr>
              <w:rPr>
                <w:rFonts w:ascii="Arial" w:hAnsi="Arial"/>
              </w:rPr>
            </w:pPr>
            <w:r>
              <w:rPr>
                <w:rFonts w:ascii="Arial" w:hAnsi="Arial"/>
              </w:rPr>
              <w:t>Striving for Performance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EF56C2">
            <w:pPr>
              <w:rPr>
                <w:rFonts w:ascii="Arial" w:hAnsi="Arial"/>
              </w:rPr>
            </w:pPr>
            <w:r>
              <w:rPr>
                <w:rFonts w:ascii="Arial" w:hAnsi="Arial"/>
              </w:rPr>
              <w:t>Interacting Effectively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EF56C2">
            <w:pPr>
              <w:rPr>
                <w:rFonts w:ascii="Arial" w:hAnsi="Arial"/>
              </w:rPr>
            </w:pPr>
            <w:r>
              <w:rPr>
                <w:rFonts w:ascii="Arial" w:hAnsi="Arial"/>
              </w:rPr>
              <w:t>Sharing Organizational Vision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p w:rsidR="00933FAE" w:rsidRDefault="00933FAE">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tc>
        <w:tc>
          <w:tcPr>
            <w:tcW w:w="8181" w:type="dxa"/>
          </w:tcPr>
          <w:p w:rsidR="00D1300B" w:rsidRDefault="00D1300B">
            <w:pPr>
              <w:rPr>
                <w:rFonts w:ascii="Arial" w:hAnsi="Arial"/>
                <w:i/>
              </w:rPr>
            </w:pPr>
            <w:r>
              <w:rPr>
                <w:rFonts w:ascii="Arial" w:hAnsi="Arial"/>
                <w:b/>
              </w:rPr>
              <w:t>REQUIRED RESOURCES/TEXTS/MATERIALS:</w:t>
            </w:r>
          </w:p>
        </w:tc>
      </w:tr>
    </w:tbl>
    <w:p w:rsidR="00E84DA3" w:rsidRDefault="00E84DA3" w:rsidP="00E84DA3">
      <w:pPr>
        <w:rPr>
          <w:rFonts w:ascii="Arial" w:hAnsi="Arial" w:cs="Arial"/>
          <w:bCs/>
          <w:lang w:val="en-GB"/>
        </w:rPr>
      </w:pPr>
      <w:proofErr w:type="gramStart"/>
      <w:r>
        <w:rPr>
          <w:rFonts w:ascii="Arial" w:hAnsi="Arial" w:cs="Arial"/>
          <w:bCs/>
          <w:u w:val="single"/>
          <w:lang w:val="en-GB"/>
        </w:rPr>
        <w:t>Fundamentals of Organizational Behaviour</w:t>
      </w:r>
      <w:r>
        <w:rPr>
          <w:rFonts w:ascii="Arial" w:hAnsi="Arial" w:cs="Arial"/>
          <w:bCs/>
          <w:lang w:val="en-GB"/>
        </w:rPr>
        <w:t>, Third Canadian Edition by Stephen P. Robbins and Nancy Langton, Pearson Prentice Hall Canada.</w:t>
      </w:r>
      <w:proofErr w:type="gramEnd"/>
      <w:r>
        <w:rPr>
          <w:rFonts w:ascii="Arial" w:hAnsi="Arial" w:cs="Arial"/>
          <w:bCs/>
          <w:lang w:val="en-GB"/>
        </w:rPr>
        <w:t xml:space="preserve"> </w:t>
      </w:r>
      <w:proofErr w:type="gramStart"/>
      <w:r>
        <w:rPr>
          <w:rFonts w:ascii="Arial" w:hAnsi="Arial" w:cs="Arial"/>
          <w:bCs/>
          <w:lang w:val="en-GB"/>
        </w:rPr>
        <w:t>Inc.</w:t>
      </w:r>
      <w:proofErr w:type="gramEnd"/>
    </w:p>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E84DA3" w:rsidRDefault="00E84DA3" w:rsidP="00E84DA3">
            <w:r>
              <w:t>Activity/Test #1  (Chapter 1, 2, &amp; 3)               30%</w:t>
            </w:r>
          </w:p>
          <w:p w:rsidR="00E84DA3" w:rsidRDefault="00E84DA3" w:rsidP="00E84DA3">
            <w:r>
              <w:t>Activity/Test #2  (Chapter 4, 5, &amp; 6)               35%</w:t>
            </w:r>
          </w:p>
          <w:p w:rsidR="00E84DA3" w:rsidRDefault="00E84DA3" w:rsidP="00E84DA3">
            <w:r>
              <w:t>Activity/Test #3  (Chapter 7, 8, 9, &amp; 10)         35%</w:t>
            </w:r>
          </w:p>
          <w:p w:rsidR="00E84DA3" w:rsidRDefault="00E84DA3" w:rsidP="00E84DA3"/>
          <w:p w:rsidR="00E84DA3" w:rsidRDefault="00E84DA3" w:rsidP="00E84DA3">
            <w:r>
              <w:t xml:space="preserve">           Total                                                    100%</w:t>
            </w:r>
          </w:p>
          <w:p w:rsidR="00D1300B" w:rsidRDefault="00D1300B">
            <w:pPr>
              <w:rPr>
                <w:rFonts w:ascii="Arial" w:hAnsi="Arial"/>
              </w:rPr>
            </w:pP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4E298B" w:rsidTr="004E298B">
        <w:trPr>
          <w:gridAfter w:val="1"/>
          <w:wAfter w:w="18" w:type="dxa"/>
          <w:cantSplit/>
        </w:trPr>
        <w:tc>
          <w:tcPr>
            <w:tcW w:w="8838" w:type="dxa"/>
            <w:gridSpan w:val="2"/>
          </w:tcPr>
          <w:p w:rsidR="004E298B" w:rsidRDefault="004E298B" w:rsidP="004E298B">
            <w:pPr>
              <w:rPr>
                <w:rFonts w:ascii="Arial" w:hAnsi="Arial"/>
              </w:rPr>
            </w:pPr>
            <w:r>
              <w:rPr>
                <w:rFonts w:ascii="Arial" w:hAnsi="Arial"/>
                <w:u w:val="single"/>
              </w:rPr>
              <w:t>Course Outline Amendments</w:t>
            </w:r>
            <w:r>
              <w:rPr>
                <w:rFonts w:ascii="Arial" w:hAnsi="Arial"/>
              </w:rPr>
              <w:t>:</w:t>
            </w:r>
          </w:p>
          <w:p w:rsidR="004E298B" w:rsidRDefault="004E298B" w:rsidP="004E298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4E298B" w:rsidRDefault="004E298B" w:rsidP="004E298B">
            <w:pPr>
              <w:rPr>
                <w:rFonts w:ascii="Arial" w:hAnsi="Arial"/>
                <w:u w:val="single"/>
              </w:rPr>
            </w:pPr>
          </w:p>
        </w:tc>
      </w:tr>
      <w:tr w:rsidR="004E298B" w:rsidTr="004E298B">
        <w:trPr>
          <w:gridAfter w:val="1"/>
          <w:wAfter w:w="18" w:type="dxa"/>
          <w:cantSplit/>
        </w:trPr>
        <w:tc>
          <w:tcPr>
            <w:tcW w:w="8838" w:type="dxa"/>
            <w:gridSpan w:val="2"/>
          </w:tcPr>
          <w:p w:rsidR="004E298B" w:rsidRDefault="004E298B" w:rsidP="004E298B">
            <w:pPr>
              <w:rPr>
                <w:rFonts w:ascii="Arial" w:hAnsi="Arial"/>
              </w:rPr>
            </w:pPr>
            <w:r>
              <w:rPr>
                <w:rFonts w:ascii="Arial" w:hAnsi="Arial"/>
                <w:u w:val="single"/>
              </w:rPr>
              <w:lastRenderedPageBreak/>
              <w:t>Retention of Course Outlines</w:t>
            </w:r>
            <w:r>
              <w:rPr>
                <w:rFonts w:ascii="Arial" w:hAnsi="Arial"/>
              </w:rPr>
              <w:t>:</w:t>
            </w:r>
          </w:p>
          <w:p w:rsidR="004E298B" w:rsidRDefault="004E298B" w:rsidP="004E298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4E298B" w:rsidRDefault="004E298B" w:rsidP="004E298B">
            <w:pPr>
              <w:rPr>
                <w:rFonts w:ascii="Arial" w:hAnsi="Arial"/>
                <w:u w:val="single"/>
              </w:rPr>
            </w:pPr>
          </w:p>
        </w:tc>
      </w:tr>
      <w:tr w:rsidR="004E298B" w:rsidTr="004E298B">
        <w:trPr>
          <w:gridAfter w:val="1"/>
          <w:wAfter w:w="18" w:type="dxa"/>
          <w:cantSplit/>
        </w:trPr>
        <w:tc>
          <w:tcPr>
            <w:tcW w:w="8838" w:type="dxa"/>
            <w:gridSpan w:val="2"/>
          </w:tcPr>
          <w:p w:rsidR="004E298B" w:rsidRDefault="004E298B" w:rsidP="004E298B">
            <w:pPr>
              <w:rPr>
                <w:rFonts w:ascii="Arial" w:hAnsi="Arial"/>
                <w:b/>
              </w:rPr>
            </w:pPr>
            <w:r w:rsidRPr="00173273">
              <w:rPr>
                <w:rFonts w:ascii="Arial" w:hAnsi="Arial"/>
                <w:u w:val="single"/>
              </w:rPr>
              <w:t>Prior Learning Assessment</w:t>
            </w:r>
            <w:r>
              <w:rPr>
                <w:rFonts w:ascii="Arial" w:hAnsi="Arial"/>
                <w:b/>
              </w:rPr>
              <w:t>:</w:t>
            </w:r>
          </w:p>
          <w:p w:rsidR="004E298B" w:rsidRPr="00532940" w:rsidRDefault="004E298B" w:rsidP="004E298B">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4E298B" w:rsidRDefault="004E298B" w:rsidP="004E298B">
            <w:pPr>
              <w:rPr>
                <w:rFonts w:ascii="Arial" w:hAnsi="Arial"/>
              </w:rPr>
            </w:pPr>
          </w:p>
          <w:p w:rsidR="004E298B" w:rsidRDefault="004E298B" w:rsidP="004E298B">
            <w:pPr>
              <w:rPr>
                <w:rFonts w:ascii="Arial" w:hAnsi="Arial"/>
              </w:rPr>
            </w:pPr>
            <w:r>
              <w:rPr>
                <w:rFonts w:ascii="Arial" w:hAnsi="Arial"/>
              </w:rPr>
              <w:t>Credit for prior learning will also be given upon successful completion of a challenge exam or portfolio.</w:t>
            </w:r>
          </w:p>
          <w:p w:rsidR="004E298B" w:rsidRDefault="004E298B" w:rsidP="004E298B">
            <w:pPr>
              <w:rPr>
                <w:rFonts w:ascii="Arial" w:hAnsi="Arial"/>
              </w:rPr>
            </w:pPr>
          </w:p>
          <w:p w:rsidR="004E298B" w:rsidRDefault="004E298B" w:rsidP="004E298B">
            <w:pPr>
              <w:rPr>
                <w:rFonts w:ascii="Arial" w:hAnsi="Arial"/>
              </w:rPr>
            </w:pPr>
            <w:r>
              <w:rPr>
                <w:rFonts w:ascii="Arial" w:hAnsi="Arial"/>
              </w:rPr>
              <w:t>Substitute course information is available in the Registrar's office.</w:t>
            </w:r>
          </w:p>
          <w:p w:rsidR="004E298B" w:rsidRDefault="004E298B" w:rsidP="004E298B">
            <w:pPr>
              <w:rPr>
                <w:rFonts w:ascii="Arial" w:hAnsi="Arial"/>
                <w:u w:val="single"/>
              </w:rPr>
            </w:pPr>
          </w:p>
        </w:tc>
      </w:tr>
      <w:tr w:rsidR="004E298B" w:rsidTr="004E298B">
        <w:trPr>
          <w:gridAfter w:val="1"/>
          <w:wAfter w:w="18" w:type="dxa"/>
          <w:cantSplit/>
        </w:trPr>
        <w:tc>
          <w:tcPr>
            <w:tcW w:w="8838" w:type="dxa"/>
            <w:gridSpan w:val="2"/>
          </w:tcPr>
          <w:p w:rsidR="004E298B" w:rsidRDefault="004E298B" w:rsidP="004E298B">
            <w:pPr>
              <w:rPr>
                <w:rFonts w:ascii="Arial" w:hAnsi="Arial"/>
              </w:rPr>
            </w:pPr>
            <w:r>
              <w:rPr>
                <w:rFonts w:ascii="Arial" w:hAnsi="Arial"/>
                <w:u w:val="single"/>
              </w:rPr>
              <w:t>Disability Services</w:t>
            </w:r>
            <w:r>
              <w:rPr>
                <w:rFonts w:ascii="Arial" w:hAnsi="Arial"/>
              </w:rPr>
              <w:t>:</w:t>
            </w:r>
          </w:p>
          <w:p w:rsidR="004E298B" w:rsidRDefault="004E298B" w:rsidP="004E298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4E298B" w:rsidRDefault="004E298B" w:rsidP="004E298B">
            <w:pPr>
              <w:rPr>
                <w:rFonts w:ascii="Arial" w:hAnsi="Arial"/>
              </w:rPr>
            </w:pPr>
          </w:p>
        </w:tc>
      </w:tr>
      <w:tr w:rsidR="004E298B" w:rsidTr="004E298B">
        <w:trPr>
          <w:gridAfter w:val="1"/>
          <w:wAfter w:w="18" w:type="dxa"/>
          <w:cantSplit/>
        </w:trPr>
        <w:tc>
          <w:tcPr>
            <w:tcW w:w="8838" w:type="dxa"/>
            <w:gridSpan w:val="2"/>
          </w:tcPr>
          <w:p w:rsidR="004E298B" w:rsidRPr="00B835FC" w:rsidRDefault="004E298B" w:rsidP="004E298B">
            <w:pPr>
              <w:rPr>
                <w:rFonts w:ascii="Arial" w:hAnsi="Arial"/>
                <w:u w:val="single"/>
              </w:rPr>
            </w:pPr>
            <w:r w:rsidRPr="00B835FC">
              <w:rPr>
                <w:rFonts w:ascii="Arial" w:hAnsi="Arial"/>
                <w:u w:val="single"/>
              </w:rPr>
              <w:t>Communication:</w:t>
            </w:r>
          </w:p>
          <w:p w:rsidR="004E298B" w:rsidRPr="00E25868" w:rsidRDefault="004E298B" w:rsidP="004E298B">
            <w:pPr>
              <w:rPr>
                <w:color w:val="0000FF"/>
                <w:szCs w:val="24"/>
                <w:lang w:val="en-CA" w:eastAsia="en-CA"/>
              </w:rPr>
            </w:pPr>
            <w:r w:rsidRPr="00B835FC">
              <w:rPr>
                <w:rFonts w:ascii="Arial" w:hAnsi="Arial" w:cs="Arial"/>
                <w:szCs w:val="24"/>
                <w:lang w:val="en-CA" w:eastAsia="en-CA"/>
              </w:rPr>
              <w:t xml:space="preserve">The College considers </w:t>
            </w:r>
            <w:r w:rsidRPr="00B835FC">
              <w:rPr>
                <w:rFonts w:ascii="Arial" w:hAnsi="Arial" w:cs="Arial"/>
                <w:b/>
                <w:bCs/>
                <w:i/>
                <w:iCs/>
                <w:szCs w:val="24"/>
                <w:lang w:val="en-CA" w:eastAsia="en-CA"/>
              </w:rPr>
              <w:t>WebCT/LMS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4E298B" w:rsidRDefault="004E298B" w:rsidP="004E298B">
            <w:pPr>
              <w:rPr>
                <w:rFonts w:ascii="Arial" w:hAnsi="Arial"/>
                <w:u w:val="single"/>
              </w:rPr>
            </w:pPr>
          </w:p>
        </w:tc>
      </w:tr>
      <w:tr w:rsidR="004E298B" w:rsidTr="004E298B">
        <w:trPr>
          <w:gridAfter w:val="1"/>
          <w:wAfter w:w="18" w:type="dxa"/>
          <w:cantSplit/>
        </w:trPr>
        <w:tc>
          <w:tcPr>
            <w:tcW w:w="8838" w:type="dxa"/>
            <w:gridSpan w:val="2"/>
          </w:tcPr>
          <w:p w:rsidR="004E298B" w:rsidRDefault="004E298B" w:rsidP="004E298B">
            <w:pPr>
              <w:rPr>
                <w:rFonts w:ascii="Arial" w:hAnsi="Arial"/>
              </w:rPr>
            </w:pPr>
            <w:r>
              <w:rPr>
                <w:rFonts w:ascii="Arial" w:hAnsi="Arial"/>
                <w:u w:val="single"/>
              </w:rPr>
              <w:t>Plagiarism</w:t>
            </w:r>
            <w:r>
              <w:rPr>
                <w:rFonts w:ascii="Arial" w:hAnsi="Arial"/>
              </w:rPr>
              <w:t>:</w:t>
            </w:r>
          </w:p>
          <w:p w:rsidR="004E298B" w:rsidRDefault="004E298B" w:rsidP="00455859">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00455859" w:rsidRPr="00455859">
              <w:t xml:space="preserve">A professor/instructor may assign a sanction as defined below, or make recommendations to the Academic Chair for disposition of the matter. The professor/instructor may (i) issue a verbal reprimand, (ii) make an assignment of a lower grade with explanation, (iii) require additional </w:t>
            </w:r>
            <w:r w:rsidR="00455859">
              <w:t>a</w:t>
            </w:r>
            <w:r w:rsidR="00455859"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4E298B" w:rsidRDefault="004E298B" w:rsidP="004E298B">
            <w:pPr>
              <w:rPr>
                <w:rFonts w:ascii="Arial" w:hAnsi="Arial"/>
              </w:rPr>
            </w:pPr>
          </w:p>
        </w:tc>
      </w:tr>
      <w:tr w:rsidR="004E298B" w:rsidRPr="00723208" w:rsidTr="004E298B">
        <w:trPr>
          <w:gridAfter w:val="1"/>
          <w:wAfter w:w="18" w:type="dxa"/>
          <w:cantSplit/>
        </w:trPr>
        <w:tc>
          <w:tcPr>
            <w:tcW w:w="8838" w:type="dxa"/>
            <w:gridSpan w:val="2"/>
          </w:tcPr>
          <w:p w:rsidR="004E298B" w:rsidRPr="002D240A" w:rsidRDefault="004E298B" w:rsidP="004E298B">
            <w:pPr>
              <w:rPr>
                <w:rFonts w:ascii="Arial" w:hAnsi="Arial" w:cs="Arial"/>
                <w:szCs w:val="24"/>
                <w:u w:val="single"/>
              </w:rPr>
            </w:pPr>
            <w:r w:rsidRPr="002D240A">
              <w:rPr>
                <w:rFonts w:ascii="Arial" w:hAnsi="Arial" w:cs="Arial"/>
                <w:szCs w:val="24"/>
                <w:u w:val="single"/>
              </w:rPr>
              <w:lastRenderedPageBreak/>
              <w:t>Student Portal</w:t>
            </w:r>
            <w:r>
              <w:rPr>
                <w:rFonts w:ascii="Arial" w:hAnsi="Arial" w:cs="Arial"/>
                <w:szCs w:val="24"/>
                <w:u w:val="single"/>
              </w:rPr>
              <w:t>:</w:t>
            </w:r>
          </w:p>
          <w:p w:rsidR="004E298B" w:rsidRDefault="004E298B" w:rsidP="001428EB">
            <w:pPr>
              <w:pStyle w:val="NormalWeb"/>
              <w:spacing w:before="0" w:beforeAutospacing="0" w:after="0" w:afterAutospacing="0"/>
              <w:rPr>
                <w:i/>
                <w:sz w:val="20"/>
              </w:rPr>
            </w:pPr>
            <w:r w:rsidRPr="002D240A">
              <w:rPr>
                <w:rFonts w:ascii="Arial" w:hAnsi="Arial" w:cs="Arial"/>
              </w:rPr>
              <w:t xml:space="preserve">The </w:t>
            </w:r>
            <w:smartTag w:uri="urn:schemas-microsoft-com:office:smarttags" w:element="place">
              <w:smartTag w:uri="urn:schemas-microsoft-com:office:smarttags" w:element="PlaceName">
                <w:r w:rsidRPr="002D240A">
                  <w:rPr>
                    <w:rFonts w:ascii="Arial" w:hAnsi="Arial" w:cs="Arial"/>
                  </w:rPr>
                  <w:t>Sault</w:t>
                </w:r>
              </w:smartTag>
              <w:r w:rsidRPr="002D240A">
                <w:rPr>
                  <w:rFonts w:ascii="Arial" w:hAnsi="Arial" w:cs="Arial"/>
                </w:rPr>
                <w:t xml:space="preserve"> </w:t>
              </w:r>
              <w:smartTag w:uri="urn:schemas-microsoft-com:office:smarttags" w:element="PlaceType">
                <w:r w:rsidRPr="002D240A">
                  <w:rPr>
                    <w:rFonts w:ascii="Arial" w:hAnsi="Arial" w:cs="Arial"/>
                  </w:rPr>
                  <w:t>College</w:t>
                </w:r>
              </w:smartTag>
            </w:smartTag>
            <w:r w:rsidRPr="002D240A">
              <w:rPr>
                <w:rFonts w:ascii="Arial" w:hAnsi="Arial" w:cs="Arial"/>
              </w:rPr>
              <w:t xml:space="preserv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001428EB" w:rsidRPr="00F0236B">
              <w:rPr>
                <w:rFonts w:ascii="Arial" w:hAnsi="Arial" w:cs="Arial"/>
              </w:rPr>
              <w:t xml:space="preserve">Single log-in access allows you to see your personal and financial information, timetable, grades, </w:t>
            </w:r>
            <w:proofErr w:type="gramStart"/>
            <w:r w:rsidR="001428EB" w:rsidRPr="00F0236B">
              <w:rPr>
                <w:rFonts w:ascii="Arial" w:hAnsi="Arial" w:cs="Arial"/>
              </w:rPr>
              <w:t>records</w:t>
            </w:r>
            <w:proofErr w:type="gramEnd"/>
            <w:r w:rsidR="001428EB" w:rsidRPr="00F0236B">
              <w:rPr>
                <w:rFonts w:ascii="Arial" w:hAnsi="Arial" w:cs="Arial"/>
              </w:rPr>
              <w:t xml:space="preserve"> of achievement, unofficial transcript, and outstanding obligations.  Announcements, news, the academic calendar of events, class cancellations, your learning management system (LMS), and much more are also accessible through the student portal.  </w:t>
            </w:r>
            <w:r w:rsidRPr="00F0236B">
              <w:rPr>
                <w:rFonts w:ascii="Arial" w:hAnsi="Arial" w:cs="Arial"/>
              </w:rPr>
              <w:t>Go to</w:t>
            </w:r>
            <w:r w:rsidRPr="002D240A">
              <w:rPr>
                <w:rFonts w:ascii="Arial" w:hAnsi="Arial" w:cs="Arial"/>
              </w:rPr>
              <w:t xml:space="preserve"> </w:t>
            </w:r>
            <w:hyperlink r:id="rId9" w:history="1">
              <w:r w:rsidRPr="002D240A">
                <w:rPr>
                  <w:rStyle w:val="Hyperlink"/>
                  <w:rFonts w:ascii="Arial" w:hAnsi="Arial" w:cs="Arial"/>
                </w:rPr>
                <w:t>https://my.saultcollege.ca</w:t>
              </w:r>
            </w:hyperlink>
            <w:r>
              <w:rPr>
                <w:rFonts w:ascii="Arial" w:hAnsi="Arial" w:cs="Arial"/>
              </w:rPr>
              <w:t>.</w:t>
            </w:r>
          </w:p>
          <w:p w:rsidR="004E298B" w:rsidRPr="00723208" w:rsidRDefault="004E298B" w:rsidP="004E298B">
            <w:pPr>
              <w:rPr>
                <w:rFonts w:ascii="Arial" w:hAnsi="Arial" w:cs="Arial"/>
                <w:b/>
                <w:i/>
                <w:iCs/>
                <w:color w:val="000000"/>
                <w:szCs w:val="24"/>
              </w:rPr>
            </w:pPr>
            <w:r>
              <w:rPr>
                <w:i/>
                <w:sz w:val="20"/>
              </w:rPr>
              <w:t xml:space="preserve"> </w:t>
            </w:r>
          </w:p>
        </w:tc>
      </w:tr>
      <w:tr w:rsidR="004E298B" w:rsidRPr="00723208" w:rsidTr="004E298B">
        <w:trPr>
          <w:gridAfter w:val="1"/>
          <w:wAfter w:w="18" w:type="dxa"/>
          <w:cantSplit/>
        </w:trPr>
        <w:tc>
          <w:tcPr>
            <w:tcW w:w="8838" w:type="dxa"/>
            <w:gridSpan w:val="2"/>
          </w:tcPr>
          <w:p w:rsidR="004E298B" w:rsidRPr="0004491B" w:rsidRDefault="004E298B" w:rsidP="004E29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4E298B" w:rsidRDefault="004E298B" w:rsidP="004E29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4E298B" w:rsidRPr="00723208" w:rsidRDefault="004E298B" w:rsidP="004E298B">
            <w:pPr>
              <w:rPr>
                <w:rFonts w:ascii="Arial" w:hAnsi="Arial" w:cs="Arial"/>
                <w:b/>
                <w:i/>
                <w:iCs/>
                <w:color w:val="000000"/>
                <w:szCs w:val="24"/>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00AF4E5E">
              <w:rPr>
                <w:rFonts w:ascii="Arial" w:hAnsi="Arial" w:cs="Arial"/>
                <w:szCs w:val="24"/>
              </w:rPr>
              <w:t xml:space="preserve">At the end of class, late arrivers must provide an explanation to the professor for their tardiness. </w:t>
            </w:r>
          </w:p>
          <w:p w:rsidR="00202704" w:rsidRDefault="00202704" w:rsidP="00EF4EC9">
            <w:pPr>
              <w:rPr>
                <w:rFonts w:ascii="Arial" w:hAnsi="Arial" w:cs="Arial"/>
                <w:szCs w:val="24"/>
              </w:rPr>
            </w:pPr>
          </w:p>
          <w:p w:rsidR="00202704" w:rsidRDefault="00202704" w:rsidP="00EF4EC9">
            <w:pPr>
              <w:rPr>
                <w:rFonts w:ascii="Arial" w:hAnsi="Arial" w:cs="Arial"/>
                <w:szCs w:val="24"/>
              </w:rPr>
            </w:pPr>
            <w:r>
              <w:rPr>
                <w:rFonts w:ascii="Arial" w:hAnsi="Arial" w:cs="Arial"/>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roofErr w:type="gramStart"/>
            <w:r>
              <w:rPr>
                <w:rFonts w:ascii="Arial" w:hAnsi="Arial" w:cs="Arial"/>
              </w:rPr>
              <w:t>.</w:t>
            </w:r>
            <w:r>
              <w:rPr>
                <w:rFonts w:ascii="Arial" w:hAnsi="Arial" w:cs="Arial"/>
                <w:szCs w:val="24"/>
              </w:rPr>
              <w:t>.</w:t>
            </w:r>
            <w:proofErr w:type="gramEnd"/>
          </w:p>
          <w:p w:rsidR="00202704" w:rsidRDefault="00202704" w:rsidP="00EF4EC9">
            <w:pPr>
              <w:rPr>
                <w:rFonts w:ascii="Arial" w:hAnsi="Arial" w:cs="Arial"/>
                <w:szCs w:val="24"/>
              </w:rPr>
            </w:pPr>
          </w:p>
          <w:p w:rsidR="00202704" w:rsidRDefault="00202704" w:rsidP="00EF4EC9">
            <w:pPr>
              <w:rPr>
                <w:rFonts w:ascii="Arial" w:hAnsi="Arial" w:cs="Arial"/>
                <w:szCs w:val="24"/>
              </w:rPr>
            </w:pPr>
            <w:r>
              <w:rPr>
                <w:rFonts w:ascii="Arial" w:hAnsi="Arial" w:cs="Arial"/>
                <w:szCs w:val="24"/>
              </w:rPr>
              <w:t>IN ALL CASES, ATTENDANCE OF LESS THAN 80% OF THE SCHEDULED CLASSES IS NOT ACCEPTABLE.</w:t>
            </w:r>
          </w:p>
          <w:p w:rsidR="00EF4EC9" w:rsidRDefault="00EF4EC9" w:rsidP="00EF4EC9">
            <w:pPr>
              <w:rPr>
                <w:rFonts w:ascii="Arial" w:hAnsi="Arial"/>
              </w:rPr>
            </w:pPr>
          </w:p>
        </w:tc>
      </w:tr>
      <w:tr w:rsidR="004E298B" w:rsidRPr="00723208" w:rsidTr="004E298B">
        <w:trPr>
          <w:gridAfter w:val="1"/>
          <w:wAfter w:w="18" w:type="dxa"/>
          <w:cantSplit/>
        </w:trPr>
        <w:tc>
          <w:tcPr>
            <w:tcW w:w="8838" w:type="dxa"/>
            <w:gridSpan w:val="2"/>
          </w:tcPr>
          <w:p w:rsidR="004E298B" w:rsidRPr="002D240A" w:rsidRDefault="004E298B" w:rsidP="004E298B">
            <w:pPr>
              <w:rPr>
                <w:rFonts w:ascii="Arial" w:hAnsi="Arial" w:cs="Arial"/>
                <w:szCs w:val="24"/>
                <w:u w:val="single"/>
              </w:rPr>
            </w:pPr>
            <w:r>
              <w:rPr>
                <w:rFonts w:ascii="Arial" w:hAnsi="Arial" w:cs="Arial"/>
                <w:szCs w:val="24"/>
                <w:u w:val="single"/>
              </w:rPr>
              <w:lastRenderedPageBreak/>
              <w:t>Tuition Default:</w:t>
            </w:r>
          </w:p>
          <w:p w:rsidR="004E298B" w:rsidRDefault="004E298B" w:rsidP="004E298B">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honoured) as </w:t>
            </w:r>
            <w:bookmarkStart w:id="0" w:name="Dropdown2"/>
            <w:r w:rsidRPr="00A4315A">
              <w:rPr>
                <w:rFonts w:ascii="Arial" w:hAnsi="Arial" w:cs="Arial"/>
                <w:iCs/>
                <w:szCs w:val="24"/>
              </w:rPr>
              <w:t xml:space="preserve">of the first week of </w:t>
            </w:r>
            <w:bookmarkEnd w:id="0"/>
            <w:r w:rsidR="00933FAE">
              <w:rPr>
                <w:rFonts w:ascii="Arial" w:hAnsi="Arial" w:cs="Arial"/>
                <w:i/>
                <w:iCs/>
                <w:szCs w:val="24"/>
              </w:rPr>
              <w:t>March</w:t>
            </w:r>
            <w:r w:rsidRPr="00A4315A">
              <w:rPr>
                <w:rFonts w:ascii="Arial" w:hAnsi="Arial" w:cs="Arial"/>
                <w:iCs/>
                <w:szCs w:val="24"/>
              </w:rPr>
              <w:t xml:space="preserve"> will be removed from placement and clinical activities. This may result in loss of mandatory hours or incomplete course work.  </w:t>
            </w:r>
            <w:smartTag w:uri="urn:schemas-microsoft-com:office:smarttags" w:element="place">
              <w:smartTag w:uri="urn:schemas-microsoft-com:office:smarttags" w:element="PlaceName">
                <w:r w:rsidRPr="00A4315A">
                  <w:rPr>
                    <w:rFonts w:ascii="Arial" w:hAnsi="Arial" w:cs="Arial"/>
                    <w:iCs/>
                    <w:szCs w:val="24"/>
                  </w:rPr>
                  <w:t>Sault</w:t>
                </w:r>
              </w:smartTag>
              <w:r w:rsidRPr="00A4315A">
                <w:rPr>
                  <w:rFonts w:ascii="Arial" w:hAnsi="Arial" w:cs="Arial"/>
                  <w:iCs/>
                  <w:szCs w:val="24"/>
                </w:rPr>
                <w:t xml:space="preserve"> </w:t>
              </w:r>
              <w:smartTag w:uri="urn:schemas-microsoft-com:office:smarttags" w:element="PlaceType">
                <w:r w:rsidRPr="00A4315A">
                  <w:rPr>
                    <w:rFonts w:ascii="Arial" w:hAnsi="Arial" w:cs="Arial"/>
                    <w:iCs/>
                    <w:szCs w:val="24"/>
                  </w:rPr>
                  <w:t>College</w:t>
                </w:r>
              </w:smartTag>
            </w:smartTag>
            <w:r w:rsidRPr="00A4315A">
              <w:rPr>
                <w:rFonts w:ascii="Arial" w:hAnsi="Arial" w:cs="Arial"/>
                <w:iCs/>
                <w:szCs w:val="24"/>
              </w:rPr>
              <w:t xml:space="preserv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4E298B" w:rsidRPr="0004491B" w:rsidRDefault="004E298B" w:rsidP="004E298B">
            <w:pPr>
              <w:rPr>
                <w:rFonts w:ascii="Arial" w:hAnsi="Arial" w:cs="Arial"/>
                <w:szCs w:val="24"/>
                <w:u w:val="single"/>
                <w:lang w:eastAsia="en-CA"/>
              </w:rPr>
            </w:pPr>
          </w:p>
        </w:tc>
      </w:tr>
      <w:tr w:rsidR="00EF4EC9" w:rsidRPr="00723208" w:rsidTr="004E298B">
        <w:trPr>
          <w:gridAfter w:val="1"/>
          <w:wAfter w:w="18" w:type="dxa"/>
          <w:cantSplit/>
        </w:trPr>
        <w:tc>
          <w:tcPr>
            <w:tcW w:w="8838" w:type="dxa"/>
            <w:gridSpan w:val="2"/>
          </w:tcPr>
          <w:p w:rsidR="00E84DA3" w:rsidRPr="00E84DA3" w:rsidRDefault="00E84DA3" w:rsidP="00202704">
            <w:pPr>
              <w:rPr>
                <w:rFonts w:ascii="Arial" w:hAnsi="Arial" w:cs="Arial"/>
                <w:szCs w:val="24"/>
                <w:u w:val="single"/>
              </w:rPr>
            </w:pPr>
            <w:r w:rsidRPr="00E84DA3">
              <w:rPr>
                <w:rFonts w:ascii="Arial" w:hAnsi="Arial"/>
                <w:u w:val="single"/>
              </w:rPr>
              <w:t>Missed Tests</w:t>
            </w:r>
          </w:p>
        </w:tc>
      </w:tr>
    </w:tbl>
    <w:p w:rsidR="00D1300B" w:rsidRDefault="00E84DA3">
      <w:pPr>
        <w:pStyle w:val="EnvelopeReturn"/>
      </w:pPr>
      <w:r>
        <w:t>Students are expect</w:t>
      </w:r>
      <w:r w:rsidR="00506860">
        <w:t>ed</w:t>
      </w:r>
      <w:r>
        <w:t xml:space="preserve">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E84DA3" w:rsidRDefault="00E84DA3">
      <w:pPr>
        <w:pStyle w:val="EnvelopeReturn"/>
      </w:pPr>
    </w:p>
    <w:p w:rsidR="00E84DA3" w:rsidRDefault="00E84DA3">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E84DA3" w:rsidRDefault="00E84DA3">
      <w:pPr>
        <w:pStyle w:val="EnvelopeReturn"/>
      </w:pPr>
    </w:p>
    <w:p w:rsidR="00E84DA3" w:rsidRDefault="00E84DA3">
      <w:pPr>
        <w:pStyle w:val="EnvelopeReturn"/>
      </w:pPr>
      <w:r>
        <w:t>In order to qualify to write the missed test, the student shall have:</w:t>
      </w:r>
    </w:p>
    <w:p w:rsidR="00E84DA3" w:rsidRDefault="00E84DA3">
      <w:pPr>
        <w:pStyle w:val="EnvelopeReturn"/>
      </w:pPr>
    </w:p>
    <w:p w:rsidR="00E84DA3" w:rsidRDefault="00E84DA3" w:rsidP="00E84DA3">
      <w:pPr>
        <w:pStyle w:val="EnvelopeReturn"/>
        <w:numPr>
          <w:ilvl w:val="0"/>
          <w:numId w:val="19"/>
        </w:numPr>
      </w:pPr>
      <w:r>
        <w:t>Attended at least 80% of the classes.</w:t>
      </w:r>
    </w:p>
    <w:p w:rsidR="00E84DA3" w:rsidRDefault="00E84DA3" w:rsidP="00E84DA3">
      <w:pPr>
        <w:pStyle w:val="EnvelopeReturn"/>
        <w:numPr>
          <w:ilvl w:val="0"/>
          <w:numId w:val="19"/>
        </w:numPr>
      </w:pPr>
      <w:r>
        <w:t>Provided the professor an acceptable explanation for his/her absence.</w:t>
      </w:r>
    </w:p>
    <w:p w:rsidR="00E84DA3" w:rsidRDefault="00E84DA3" w:rsidP="00E84DA3">
      <w:pPr>
        <w:pStyle w:val="EnvelopeReturn"/>
        <w:numPr>
          <w:ilvl w:val="0"/>
          <w:numId w:val="19"/>
        </w:numPr>
      </w:pPr>
      <w:r>
        <w:t>Been granted permission by the professor.</w:t>
      </w:r>
    </w:p>
    <w:p w:rsidR="00E84DA3" w:rsidRDefault="00E84DA3" w:rsidP="00E84DA3">
      <w:pPr>
        <w:pStyle w:val="EnvelopeReturn"/>
      </w:pPr>
    </w:p>
    <w:p w:rsidR="00E84DA3" w:rsidRDefault="00E84DA3" w:rsidP="00E84DA3">
      <w:pPr>
        <w:pStyle w:val="EnvelopeReturn"/>
      </w:pPr>
      <w:r>
        <w:t>NOTE:  The missed test will be a comprehensive test.  Should a student miss a second test the grade will be zero.</w:t>
      </w:r>
    </w:p>
    <w:sectPr w:rsidR="00E84DA3" w:rsidSect="00CE01C6">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FA6" w:rsidRDefault="00ED1FA6">
      <w:r>
        <w:separator/>
      </w:r>
    </w:p>
  </w:endnote>
  <w:endnote w:type="continuationSeparator" w:id="1">
    <w:p w:rsidR="00ED1FA6" w:rsidRDefault="00ED1F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FA6" w:rsidRDefault="00ED1FA6">
      <w:r>
        <w:separator/>
      </w:r>
    </w:p>
  </w:footnote>
  <w:footnote w:type="continuationSeparator" w:id="1">
    <w:p w:rsidR="00ED1FA6" w:rsidRDefault="00ED1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C2" w:rsidRDefault="00CE01C6">
    <w:pPr>
      <w:pStyle w:val="Header"/>
      <w:framePr w:wrap="around" w:vAnchor="text" w:hAnchor="margin" w:xAlign="center" w:y="1"/>
      <w:rPr>
        <w:rStyle w:val="PageNumber"/>
      </w:rPr>
    </w:pPr>
    <w:r>
      <w:rPr>
        <w:rStyle w:val="PageNumber"/>
      </w:rPr>
      <w:fldChar w:fldCharType="begin"/>
    </w:r>
    <w:r w:rsidR="00EF56C2">
      <w:rPr>
        <w:rStyle w:val="PageNumber"/>
      </w:rPr>
      <w:instrText xml:space="preserve">PAGE  </w:instrText>
    </w:r>
    <w:r>
      <w:rPr>
        <w:rStyle w:val="PageNumber"/>
      </w:rPr>
      <w:fldChar w:fldCharType="separate"/>
    </w:r>
    <w:r w:rsidR="00933FAE">
      <w:rPr>
        <w:rStyle w:val="PageNumber"/>
        <w:noProof/>
      </w:rPr>
      <w:t>5</w:t>
    </w:r>
    <w:r>
      <w:rPr>
        <w:rStyle w:val="PageNumber"/>
      </w:rPr>
      <w:fldChar w:fldCharType="end"/>
    </w:r>
  </w:p>
  <w:p w:rsidR="00EF56C2" w:rsidRDefault="00EF56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C2" w:rsidRDefault="00CE01C6">
    <w:pPr>
      <w:pStyle w:val="Header"/>
      <w:framePr w:wrap="around" w:vAnchor="text" w:hAnchor="margin" w:xAlign="center" w:y="1"/>
      <w:rPr>
        <w:rStyle w:val="PageNumber"/>
      </w:rPr>
    </w:pPr>
    <w:r>
      <w:rPr>
        <w:rStyle w:val="PageNumber"/>
      </w:rPr>
      <w:fldChar w:fldCharType="begin"/>
    </w:r>
    <w:r w:rsidR="00EF56C2">
      <w:rPr>
        <w:rStyle w:val="PageNumber"/>
      </w:rPr>
      <w:instrText xml:space="preserve">PAGE  </w:instrText>
    </w:r>
    <w:r>
      <w:rPr>
        <w:rStyle w:val="PageNumber"/>
      </w:rPr>
      <w:fldChar w:fldCharType="separate"/>
    </w:r>
    <w:r w:rsidR="00A82035">
      <w:rPr>
        <w:rStyle w:val="PageNumber"/>
        <w:noProof/>
      </w:rPr>
      <w:t>7</w:t>
    </w:r>
    <w:r>
      <w:rPr>
        <w:rStyle w:val="PageNumber"/>
      </w:rPr>
      <w:fldChar w:fldCharType="end"/>
    </w:r>
  </w:p>
  <w:tbl>
    <w:tblPr>
      <w:tblW w:w="0" w:type="auto"/>
      <w:tblLayout w:type="fixed"/>
      <w:tblLook w:val="0000"/>
    </w:tblPr>
    <w:tblGrid>
      <w:gridCol w:w="3794"/>
      <w:gridCol w:w="1134"/>
      <w:gridCol w:w="3928"/>
    </w:tblGrid>
    <w:tr w:rsidR="00EF56C2">
      <w:tc>
        <w:tcPr>
          <w:tcW w:w="3794" w:type="dxa"/>
        </w:tcPr>
        <w:p w:rsidR="00EF56C2" w:rsidRDefault="00EF56C2">
          <w:pPr>
            <w:rPr>
              <w:rFonts w:ascii="Arial" w:hAnsi="Arial"/>
              <w:snapToGrid w:val="0"/>
            </w:rPr>
          </w:pPr>
        </w:p>
      </w:tc>
      <w:tc>
        <w:tcPr>
          <w:tcW w:w="1134" w:type="dxa"/>
        </w:tcPr>
        <w:p w:rsidR="00EF56C2" w:rsidRDefault="00EF56C2">
          <w:pPr>
            <w:pStyle w:val="Header"/>
            <w:jc w:val="center"/>
            <w:rPr>
              <w:rFonts w:ascii="Arial" w:hAnsi="Arial"/>
              <w:snapToGrid w:val="0"/>
            </w:rPr>
          </w:pPr>
        </w:p>
      </w:tc>
      <w:tc>
        <w:tcPr>
          <w:tcW w:w="3928" w:type="dxa"/>
        </w:tcPr>
        <w:p w:rsidR="00EF56C2" w:rsidRDefault="00EF56C2">
          <w:pPr>
            <w:pStyle w:val="Header"/>
            <w:jc w:val="right"/>
            <w:rPr>
              <w:rFonts w:ascii="Arial" w:hAnsi="Arial"/>
              <w:snapToGrid w:val="0"/>
            </w:rPr>
          </w:pPr>
        </w:p>
      </w:tc>
    </w:tr>
    <w:tr w:rsidR="00EF56C2">
      <w:tc>
        <w:tcPr>
          <w:tcW w:w="3794" w:type="dxa"/>
        </w:tcPr>
        <w:p w:rsidR="00EF56C2" w:rsidRDefault="00E84DA3">
          <w:pPr>
            <w:rPr>
              <w:rFonts w:ascii="Arial" w:hAnsi="Arial"/>
              <w:snapToGrid w:val="0"/>
            </w:rPr>
          </w:pPr>
          <w:r>
            <w:rPr>
              <w:rFonts w:ascii="Arial" w:hAnsi="Arial"/>
              <w:snapToGrid w:val="0"/>
            </w:rPr>
            <w:t xml:space="preserve">Organizational </w:t>
          </w:r>
          <w:proofErr w:type="spellStart"/>
          <w:r>
            <w:rPr>
              <w:rFonts w:ascii="Arial" w:hAnsi="Arial"/>
              <w:snapToGrid w:val="0"/>
            </w:rPr>
            <w:t>Behaviour</w:t>
          </w:r>
          <w:proofErr w:type="spellEnd"/>
        </w:p>
        <w:p w:rsidR="00EF56C2" w:rsidRDefault="00EF56C2">
          <w:pPr>
            <w:rPr>
              <w:rFonts w:ascii="Arial" w:hAnsi="Arial"/>
              <w:snapToGrid w:val="0"/>
            </w:rPr>
          </w:pPr>
        </w:p>
      </w:tc>
      <w:tc>
        <w:tcPr>
          <w:tcW w:w="1134" w:type="dxa"/>
        </w:tcPr>
        <w:p w:rsidR="00EF56C2" w:rsidRDefault="00EF56C2">
          <w:pPr>
            <w:pStyle w:val="Header"/>
            <w:jc w:val="center"/>
            <w:rPr>
              <w:rFonts w:ascii="Arial" w:hAnsi="Arial"/>
              <w:snapToGrid w:val="0"/>
            </w:rPr>
          </w:pPr>
        </w:p>
      </w:tc>
      <w:tc>
        <w:tcPr>
          <w:tcW w:w="3928" w:type="dxa"/>
        </w:tcPr>
        <w:p w:rsidR="00EF56C2" w:rsidRDefault="00E84DA3">
          <w:pPr>
            <w:pStyle w:val="Header"/>
            <w:jc w:val="right"/>
            <w:rPr>
              <w:rFonts w:ascii="Arial" w:hAnsi="Arial"/>
              <w:snapToGrid w:val="0"/>
            </w:rPr>
          </w:pPr>
          <w:r>
            <w:rPr>
              <w:rFonts w:ascii="Arial" w:hAnsi="Arial"/>
              <w:snapToGrid w:val="0"/>
            </w:rPr>
            <w:t>BUS103</w:t>
          </w:r>
        </w:p>
      </w:tc>
    </w:tr>
  </w:tbl>
  <w:p w:rsidR="00EF56C2" w:rsidRDefault="00EF56C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3D3725"/>
    <w:multiLevelType w:val="singleLevel"/>
    <w:tmpl w:val="9A842B64"/>
    <w:lvl w:ilvl="0">
      <w:start w:val="1"/>
      <w:numFmt w:val="decimal"/>
      <w:lvlText w:val="%1."/>
      <w:lvlJc w:val="left"/>
      <w:pPr>
        <w:tabs>
          <w:tab w:val="num" w:pos="1440"/>
        </w:tabs>
        <w:ind w:left="1440" w:hanging="720"/>
      </w:pPr>
      <w:rPr>
        <w:rFont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C0931"/>
    <w:multiLevelType w:val="hybridMultilevel"/>
    <w:tmpl w:val="936C23D8"/>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6">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F4530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AE0D3C"/>
    <w:multiLevelType w:val="hybridMultilevel"/>
    <w:tmpl w:val="ABC42FF0"/>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36E7681"/>
    <w:multiLevelType w:val="hybridMultilevel"/>
    <w:tmpl w:val="E7B0E5B0"/>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456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C1E2F59"/>
    <w:multiLevelType w:val="singleLevel"/>
    <w:tmpl w:val="4EF6C466"/>
    <w:lvl w:ilvl="0">
      <w:start w:val="1"/>
      <w:numFmt w:val="decimal"/>
      <w:lvlText w:val="%1)"/>
      <w:lvlJc w:val="left"/>
      <w:pPr>
        <w:tabs>
          <w:tab w:val="num" w:pos="720"/>
        </w:tabs>
        <w:ind w:left="720" w:hanging="720"/>
      </w:pPr>
      <w:rPr>
        <w:rFont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B2E2147"/>
    <w:multiLevelType w:val="hybridMultilevel"/>
    <w:tmpl w:val="B2E0C0C0"/>
    <w:lvl w:ilvl="0" w:tplc="15F0E2C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AFD19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9"/>
  </w:num>
  <w:num w:numId="3">
    <w:abstractNumId w:val="8"/>
  </w:num>
  <w:num w:numId="4">
    <w:abstractNumId w:val="16"/>
  </w:num>
  <w:num w:numId="5">
    <w:abstractNumId w:val="21"/>
  </w:num>
  <w:num w:numId="6">
    <w:abstractNumId w:val="3"/>
  </w:num>
  <w:num w:numId="7">
    <w:abstractNumId w:val="2"/>
  </w:num>
  <w:num w:numId="8">
    <w:abstractNumId w:val="13"/>
  </w:num>
  <w:num w:numId="9">
    <w:abstractNumId w:val="17"/>
  </w:num>
  <w:num w:numId="10">
    <w:abstractNumId w:val="4"/>
  </w:num>
  <w:num w:numId="11">
    <w:abstractNumId w:val="11"/>
  </w:num>
  <w:num w:numId="12">
    <w:abstractNumId w:val="0"/>
  </w:num>
  <w:num w:numId="13">
    <w:abstractNumId w:val="1"/>
  </w:num>
  <w:num w:numId="14">
    <w:abstractNumId w:val="20"/>
  </w:num>
  <w:num w:numId="15">
    <w:abstractNumId w:val="14"/>
  </w:num>
  <w:num w:numId="16">
    <w:abstractNumId w:val="7"/>
  </w:num>
  <w:num w:numId="17">
    <w:abstractNumId w:val="18"/>
  </w:num>
  <w:num w:numId="18">
    <w:abstractNumId w:val="15"/>
  </w:num>
  <w:num w:numId="19">
    <w:abstractNumId w:val="6"/>
  </w:num>
  <w:num w:numId="20">
    <w:abstractNumId w:val="12"/>
  </w:num>
  <w:num w:numId="21">
    <w:abstractNumId w:val="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4491B"/>
    <w:rsid w:val="0013201F"/>
    <w:rsid w:val="001428EB"/>
    <w:rsid w:val="00177078"/>
    <w:rsid w:val="001B72EE"/>
    <w:rsid w:val="00202704"/>
    <w:rsid w:val="00283F8A"/>
    <w:rsid w:val="00295232"/>
    <w:rsid w:val="002D0F95"/>
    <w:rsid w:val="002D240A"/>
    <w:rsid w:val="003260C5"/>
    <w:rsid w:val="003D0B70"/>
    <w:rsid w:val="003D5562"/>
    <w:rsid w:val="00441ECC"/>
    <w:rsid w:val="00455859"/>
    <w:rsid w:val="004E298B"/>
    <w:rsid w:val="00506860"/>
    <w:rsid w:val="00532940"/>
    <w:rsid w:val="00533537"/>
    <w:rsid w:val="0056705E"/>
    <w:rsid w:val="005A28BC"/>
    <w:rsid w:val="005C10A6"/>
    <w:rsid w:val="00613807"/>
    <w:rsid w:val="00626C24"/>
    <w:rsid w:val="00721FF2"/>
    <w:rsid w:val="00722CFA"/>
    <w:rsid w:val="00723208"/>
    <w:rsid w:val="00754E67"/>
    <w:rsid w:val="007A0698"/>
    <w:rsid w:val="007E6621"/>
    <w:rsid w:val="007F132C"/>
    <w:rsid w:val="00867048"/>
    <w:rsid w:val="00933FAE"/>
    <w:rsid w:val="009B5B24"/>
    <w:rsid w:val="00A01D87"/>
    <w:rsid w:val="00A023DB"/>
    <w:rsid w:val="00A1795F"/>
    <w:rsid w:val="00A82035"/>
    <w:rsid w:val="00A85995"/>
    <w:rsid w:val="00A9176F"/>
    <w:rsid w:val="00A97B10"/>
    <w:rsid w:val="00AC5756"/>
    <w:rsid w:val="00AF4E5E"/>
    <w:rsid w:val="00B50404"/>
    <w:rsid w:val="00B778BA"/>
    <w:rsid w:val="00B835FC"/>
    <w:rsid w:val="00BA119A"/>
    <w:rsid w:val="00C0550E"/>
    <w:rsid w:val="00C264D1"/>
    <w:rsid w:val="00C45605"/>
    <w:rsid w:val="00C53F7E"/>
    <w:rsid w:val="00C97897"/>
    <w:rsid w:val="00CE01C6"/>
    <w:rsid w:val="00D1300B"/>
    <w:rsid w:val="00DC1839"/>
    <w:rsid w:val="00E25868"/>
    <w:rsid w:val="00E52218"/>
    <w:rsid w:val="00E84DA3"/>
    <w:rsid w:val="00E86FF6"/>
    <w:rsid w:val="00ED1FA6"/>
    <w:rsid w:val="00EE06DE"/>
    <w:rsid w:val="00EE6E49"/>
    <w:rsid w:val="00EF4EC9"/>
    <w:rsid w:val="00EF56C2"/>
    <w:rsid w:val="00F0236B"/>
    <w:rsid w:val="00F26560"/>
    <w:rsid w:val="00F430A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hone"/>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1C6"/>
    <w:rPr>
      <w:sz w:val="24"/>
      <w:lang w:val="en-US" w:eastAsia="en-US"/>
    </w:rPr>
  </w:style>
  <w:style w:type="paragraph" w:styleId="Heading1">
    <w:name w:val="heading 1"/>
    <w:basedOn w:val="Normal"/>
    <w:next w:val="Normal"/>
    <w:qFormat/>
    <w:rsid w:val="00CE01C6"/>
    <w:pPr>
      <w:keepNext/>
      <w:jc w:val="center"/>
      <w:outlineLvl w:val="0"/>
    </w:pPr>
    <w:rPr>
      <w:b/>
      <w:u w:val="single"/>
      <w:lang w:val="en-GB"/>
    </w:rPr>
  </w:style>
  <w:style w:type="paragraph" w:styleId="Heading2">
    <w:name w:val="heading 2"/>
    <w:basedOn w:val="Normal"/>
    <w:next w:val="Normal"/>
    <w:qFormat/>
    <w:rsid w:val="00CE01C6"/>
    <w:pPr>
      <w:keepNext/>
      <w:jc w:val="center"/>
      <w:outlineLvl w:val="1"/>
    </w:pPr>
    <w:rPr>
      <w:b/>
      <w:lang w:val="en-GB"/>
    </w:rPr>
  </w:style>
  <w:style w:type="paragraph" w:styleId="Heading3">
    <w:name w:val="heading 3"/>
    <w:basedOn w:val="Normal"/>
    <w:next w:val="Normal"/>
    <w:qFormat/>
    <w:rsid w:val="00CE01C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E01C6"/>
    <w:rPr>
      <w:rFonts w:ascii="Arial" w:hAnsi="Arial"/>
    </w:rPr>
  </w:style>
  <w:style w:type="paragraph" w:styleId="Header">
    <w:name w:val="header"/>
    <w:basedOn w:val="Normal"/>
    <w:rsid w:val="00CE01C6"/>
    <w:pPr>
      <w:tabs>
        <w:tab w:val="center" w:pos="4320"/>
        <w:tab w:val="right" w:pos="8640"/>
      </w:tabs>
    </w:pPr>
  </w:style>
  <w:style w:type="paragraph" w:styleId="Footer">
    <w:name w:val="footer"/>
    <w:basedOn w:val="Normal"/>
    <w:rsid w:val="00CE01C6"/>
    <w:pPr>
      <w:tabs>
        <w:tab w:val="center" w:pos="4320"/>
        <w:tab w:val="right" w:pos="8640"/>
      </w:tabs>
    </w:pPr>
  </w:style>
  <w:style w:type="character" w:styleId="PageNumber">
    <w:name w:val="page number"/>
    <w:basedOn w:val="DefaultParagraphFont"/>
    <w:rsid w:val="00CE01C6"/>
  </w:style>
  <w:style w:type="character" w:styleId="LineNumber">
    <w:name w:val="line number"/>
    <w:basedOn w:val="DefaultParagraphFont"/>
    <w:rsid w:val="00CE01C6"/>
  </w:style>
  <w:style w:type="paragraph" w:styleId="BodyTextIndent">
    <w:name w:val="Body Text Indent"/>
    <w:basedOn w:val="Normal"/>
    <w:rsid w:val="00CE01C6"/>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105A2-F409-446D-8356-57169E601B95}"/>
</file>

<file path=customXml/itemProps2.xml><?xml version="1.0" encoding="utf-8"?>
<ds:datastoreItem xmlns:ds="http://schemas.openxmlformats.org/officeDocument/2006/customXml" ds:itemID="{9C766CDC-EE6D-4437-B472-161792E2D766}"/>
</file>

<file path=customXml/itemProps3.xml><?xml version="1.0" encoding="utf-8"?>
<ds:datastoreItem xmlns:ds="http://schemas.openxmlformats.org/officeDocument/2006/customXml" ds:itemID="{DF8B34F5-E468-49B7-BB63-6F5D99B4C99A}"/>
</file>

<file path=docProps/app.xml><?xml version="1.0" encoding="utf-8"?>
<Properties xmlns="http://schemas.openxmlformats.org/officeDocument/2006/extended-properties" xmlns:vt="http://schemas.openxmlformats.org/officeDocument/2006/docPropsVTypes">
  <Template>Normal.dotm</Template>
  <TotalTime>1</TotalTime>
  <Pages>7</Pages>
  <Words>1796</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12313</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2009-12-08T19:56:00Z</cp:lastPrinted>
  <dcterms:created xsi:type="dcterms:W3CDTF">2009-12-08T19:56:00Z</dcterms:created>
  <dcterms:modified xsi:type="dcterms:W3CDTF">2009-12-08T19:56:00Z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922400</vt:r8>
  </property>
</Properties>
</file>